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98" w:rsidRPr="00314698" w:rsidRDefault="00314698" w:rsidP="00314698">
      <w:pPr>
        <w:spacing w:before="100" w:beforeAutospacing="1" w:after="100" w:afterAutospacing="1" w:line="360" w:lineRule="atLeast"/>
        <w:ind w:firstLine="300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Междисциплинарный к</w:t>
      </w: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урс</w:t>
      </w: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(МДК 03.03) по бухгалтерскому учету в государственных учреждениях</w:t>
      </w: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предназначен для студентов средних профессиональных образовательных учреждений </w:t>
      </w: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 специальности 38.02.01 Экономика и бухгалтерский учет (по отраслям)</w:t>
      </w: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314698" w:rsidRPr="00314698" w:rsidRDefault="00314698" w:rsidP="00314698">
      <w:pPr>
        <w:spacing w:before="100" w:beforeAutospacing="1" w:after="100" w:afterAutospacing="1" w:line="360" w:lineRule="atLeast"/>
        <w:ind w:firstLine="300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Основная цель МДК 03.03</w:t>
      </w: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– формирование у студентов базовых знаний по методологии и организации бухгалтерского (бюджетного) учёта в учреждениях государственного сектора, понимания специфики системы учёта в государственных и муниципальных учреждениях, а также практических навыков по ведению бухгалтерского (бюджетного) учёта в программе «1</w:t>
      </w:r>
      <w:proofErr w:type="gramStart"/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С:Бухгалтерия</w:t>
      </w:r>
      <w:proofErr w:type="gramEnd"/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государственного учреждения 8».</w:t>
      </w:r>
    </w:p>
    <w:p w:rsidR="00314698" w:rsidRPr="00314698" w:rsidRDefault="00314698" w:rsidP="00314698">
      <w:pPr>
        <w:spacing w:before="100" w:beforeAutospacing="1" w:after="100" w:afterAutospacing="1" w:line="360" w:lineRule="atLeast"/>
        <w:ind w:firstLine="300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 процессе изучения МДК</w:t>
      </w: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решаются следующие основные задачи: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Изучение нормативно-правовых актов по ведению бухгалтерского учёта, в частности: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Федерального закона «О бухгалтерском учёте» № 402-ФЗ;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Единого плана счетов и инструкций, утверждённых приказом Минфина России от 01.12.2010 № 157н;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инструкций по ведению бухгалтерского учёта для бюджетных учреждений, утверждённых приказом Минфина России от 16.12.2010 № 174н; инструкций для автономных учреждений, утверждённых приказом Минфина России от 23.12.2010 № 183н;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инструкции по ведению бюджетного учёта для казённых учреждений, утверждённой приказом Минфина России от 06.12.2010 № 162н;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федеральных стандартов бухгалтерского учёта для организаций государственного сектора и др.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Изучение правового положения государственных (муниципальных) учреждений;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Изучение объектов бухгалтерского (бюджетного) учёта;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Изучение системы автоматизированного бухгалтерского учёта «1</w:t>
      </w:r>
      <w:proofErr w:type="gramStart"/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С:Бухгалтерия</w:t>
      </w:r>
      <w:proofErr w:type="gramEnd"/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государственного учреждения 8».</w:t>
      </w:r>
    </w:p>
    <w:p w:rsidR="00314698" w:rsidRPr="00314698" w:rsidRDefault="00314698" w:rsidP="00314698">
      <w:pPr>
        <w:spacing w:before="100" w:beforeAutospacing="1" w:after="100" w:afterAutospacing="1" w:line="360" w:lineRule="atLeast"/>
        <w:ind w:firstLine="300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 результате изучения МДК 03.03</w:t>
      </w: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студент должен:</w:t>
      </w:r>
    </w:p>
    <w:p w:rsidR="00314698" w:rsidRPr="00314698" w:rsidRDefault="00314698" w:rsidP="00314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иметь базовое представление о ведении бухгалтерского (бюджетного) учёта в государственных и муниципальных учреждениях;</w:t>
      </w:r>
    </w:p>
    <w:p w:rsidR="00314698" w:rsidRPr="00314698" w:rsidRDefault="00314698" w:rsidP="00314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знать порядок правового регулирования учёта;</w:t>
      </w:r>
    </w:p>
    <w:p w:rsidR="00314698" w:rsidRPr="00314698" w:rsidRDefault="00314698" w:rsidP="00314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знать основные нормативно-правовые документы, регулирующие вопросы учёта;</w:t>
      </w:r>
    </w:p>
    <w:p w:rsidR="00314698" w:rsidRPr="00314698" w:rsidRDefault="00314698" w:rsidP="00314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приобрести базовые навыки работы в программе «1</w:t>
      </w:r>
      <w:proofErr w:type="gramStart"/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С:Бухгалтерия</w:t>
      </w:r>
      <w:proofErr w:type="gramEnd"/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государственного учреждения 8».</w:t>
      </w:r>
    </w:p>
    <w:p w:rsidR="00DA66A5" w:rsidRPr="00DA66A5" w:rsidRDefault="00314698" w:rsidP="00DA66A5">
      <w:pPr>
        <w:tabs>
          <w:tab w:val="center" w:pos="4677"/>
          <w:tab w:val="right" w:pos="9355"/>
        </w:tabs>
        <w:spacing w:after="0" w:line="240" w:lineRule="auto"/>
        <w:rPr>
          <w:b/>
          <w:sz w:val="32"/>
          <w:szCs w:val="32"/>
        </w:rPr>
      </w:pPr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lastRenderedPageBreak/>
        <w:t xml:space="preserve">МДК 03.03 включает 16 </w:t>
      </w:r>
      <w:proofErr w:type="spellStart"/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видеоуроков</w:t>
      </w:r>
      <w:proofErr w:type="spellEnd"/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,</w:t>
      </w:r>
      <w:r w:rsidR="00DA66A5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по 16</w:t>
      </w:r>
      <w:r w:rsidR="00F07A2B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темам,</w:t>
      </w:r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рас</w:t>
      </w:r>
      <w:r w:rsidR="00F07A2B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пределённых на 8 пар</w:t>
      </w:r>
      <w:r w:rsidR="00CA3202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(16 занятий (16 часов)</w:t>
      </w:r>
      <w:r w:rsidR="00DA66A5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)</w:t>
      </w:r>
      <w:r w:rsidR="00F07A2B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теоретического обучения с применением дистанционных образовательных технологий</w:t>
      </w:r>
      <w:r w:rsid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на платформе 1С Образование  </w:t>
      </w:r>
      <w:r w:rsidR="00DA66A5" w:rsidRPr="005E1E46">
        <w:rPr>
          <w:b/>
          <w:sz w:val="32"/>
          <w:szCs w:val="32"/>
        </w:rPr>
        <w:t>(</w:t>
      </w:r>
      <w:r w:rsidR="00DA66A5" w:rsidRPr="00CA3202">
        <w:rPr>
          <w:b/>
          <w:sz w:val="32"/>
          <w:szCs w:val="32"/>
        </w:rPr>
        <w:t>https://online-obr-e5cloud-02-gpt-msk.1c.ru/library.html?db_name=omsk_an</w:t>
      </w:r>
      <w:r w:rsidR="00CA3202">
        <w:rPr>
          <w:b/>
          <w:sz w:val="32"/>
          <w:szCs w:val="32"/>
        </w:rPr>
        <w:t>poaeip#db=omsk_anpoaeip</w:t>
      </w:r>
      <w:r w:rsidR="00DA66A5">
        <w:rPr>
          <w:b/>
          <w:sz w:val="32"/>
          <w:szCs w:val="32"/>
        </w:rPr>
        <w:t xml:space="preserve">) </w:t>
      </w:r>
      <w:r w:rsidR="00F07A2B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и 16 пар</w:t>
      </w:r>
      <w:r w:rsidR="00DA66A5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(</w:t>
      </w:r>
      <w:r w:rsidR="00CA3202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16 занятий (</w:t>
      </w:r>
      <w:r w:rsidR="00DA66A5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32 часа</w:t>
      </w:r>
      <w:r w:rsidR="00CA3202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)</w:t>
      </w:r>
      <w:r w:rsidR="00DA66A5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)</w:t>
      </w:r>
      <w:r w:rsidR="00F07A2B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практического обучения</w:t>
      </w:r>
      <w:r w:rsidR="009D2F11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по тем же темам,</w:t>
      </w:r>
      <w:bookmarkStart w:id="0" w:name="_GoBack"/>
      <w:bookmarkEnd w:id="0"/>
      <w:r w:rsidR="00F07A2B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на практических занятиях в учебном заведении</w:t>
      </w:r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, по наиболее актуальным темам бухгалтерс</w:t>
      </w:r>
      <w:r w:rsidR="00DA66A5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кого учёта госучреждений, таких  как </w:t>
      </w:r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: правовые основы деятельности, учёт нефинансовых активов, учёт денежных средств, расчёты, учёт субсидий, санкционирование расходов, учёт финансового результата, инвентаризация</w:t>
      </w:r>
      <w:r w:rsidR="00DA66A5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и </w:t>
      </w:r>
      <w:proofErr w:type="spellStart"/>
      <w:r w:rsidR="00DA66A5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тд</w:t>
      </w:r>
      <w:proofErr w:type="spellEnd"/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. По каждому из 16 занятий имеются </w:t>
      </w:r>
      <w:proofErr w:type="spellStart"/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текстографический</w:t>
      </w:r>
      <w:proofErr w:type="spellEnd"/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методический материал, тестовые вопросы и задание с ответом в свободной форме.</w:t>
      </w:r>
      <w:r w:rsidR="00345C5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(каждому обучающемуся выдается индивидуальный пароль)</w:t>
      </w:r>
    </w:p>
    <w:p w:rsidR="00314698" w:rsidRPr="00314698" w:rsidRDefault="00F07A2B" w:rsidP="00314698">
      <w:pPr>
        <w:spacing w:before="100" w:beforeAutospacing="1" w:after="100" w:afterAutospacing="1" w:line="360" w:lineRule="atLeast"/>
        <w:ind w:firstLine="300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Особенностью данного МДК</w:t>
      </w:r>
      <w:r w:rsidR="00314698"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является сочетание теории бухгалтерского (бюджетного) учёта с практическими примерами его реализации с использованием программы «1</w:t>
      </w:r>
      <w:proofErr w:type="gramStart"/>
      <w:r w:rsidR="00314698"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С:Бухгалтерия</w:t>
      </w:r>
      <w:proofErr w:type="gramEnd"/>
      <w:r w:rsidR="00314698"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государственного учреждения 8».</w:t>
      </w:r>
    </w:p>
    <w:p w:rsidR="00314698" w:rsidRPr="00314698" w:rsidRDefault="00F07A2B" w:rsidP="00314698">
      <w:pPr>
        <w:spacing w:before="100" w:beforeAutospacing="1" w:after="100" w:afterAutospacing="1" w:line="360" w:lineRule="atLeast"/>
        <w:ind w:firstLine="300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МДК </w:t>
      </w:r>
      <w:r w:rsidR="00314698"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считается усвоенным, если студент успешно выполнил тестовые задания и задания в свободной форме, продемонстрировав тем самым усвоение теоретических основ бухгалтерского учёта государственных и муниципальных учреждений и практических навыков работы в программе «1</w:t>
      </w:r>
      <w:proofErr w:type="gramStart"/>
      <w:r w:rsidR="00314698"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С:Бухгалтерия</w:t>
      </w:r>
      <w:proofErr w:type="gramEnd"/>
      <w:r w:rsidR="00314698"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государственного учреждения 8».</w:t>
      </w:r>
    </w:p>
    <w:p w:rsidR="00D75206" w:rsidRDefault="00D75206"/>
    <w:sectPr w:rsidR="00D7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6342C"/>
    <w:multiLevelType w:val="multilevel"/>
    <w:tmpl w:val="96DA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836DA9"/>
    <w:multiLevelType w:val="multilevel"/>
    <w:tmpl w:val="63C4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DF"/>
    <w:rsid w:val="00314698"/>
    <w:rsid w:val="00345C55"/>
    <w:rsid w:val="009D2F11"/>
    <w:rsid w:val="00CA3202"/>
    <w:rsid w:val="00D75206"/>
    <w:rsid w:val="00DA66A5"/>
    <w:rsid w:val="00F07A2B"/>
    <w:rsid w:val="00FA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DCE0"/>
  <w15:chartTrackingRefBased/>
  <w15:docId w15:val="{C8C39BC8-86DA-4F05-916B-734B0D5E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6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kochemajkina@mail.ru</dc:creator>
  <cp:keywords/>
  <dc:description/>
  <cp:lastModifiedBy>kochemajkina@mail.ru</cp:lastModifiedBy>
  <cp:revision>5</cp:revision>
  <dcterms:created xsi:type="dcterms:W3CDTF">2025-10-26T14:16:00Z</dcterms:created>
  <dcterms:modified xsi:type="dcterms:W3CDTF">2025-10-31T17:56:00Z</dcterms:modified>
</cp:coreProperties>
</file>