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B8" w:rsidRPr="001B74B5" w:rsidRDefault="00F465B8" w:rsidP="00F465B8">
      <w:pPr>
        <w:pStyle w:val="1"/>
        <w:ind w:right="1"/>
        <w:rPr>
          <w:szCs w:val="24"/>
        </w:rPr>
      </w:pPr>
      <w:bookmarkStart w:id="0" w:name="_Toc85111076"/>
      <w:r w:rsidRPr="001B74B5">
        <w:rPr>
          <w:szCs w:val="24"/>
        </w:rPr>
        <w:t>Объект преступления</w:t>
      </w:r>
      <w:bookmarkEnd w:id="0"/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68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proofErr w:type="spellStart"/>
      <w:r w:rsidRPr="001B74B5">
        <w:rPr>
          <w:sz w:val="24"/>
          <w:szCs w:val="24"/>
        </w:rPr>
        <w:t>Прошкин</w:t>
      </w:r>
      <w:proofErr w:type="spellEnd"/>
      <w:r w:rsidRPr="001B74B5">
        <w:rPr>
          <w:sz w:val="24"/>
          <w:szCs w:val="24"/>
        </w:rPr>
        <w:t xml:space="preserve"> и Кутов, зная, что </w:t>
      </w:r>
      <w:proofErr w:type="spellStart"/>
      <w:r w:rsidRPr="001B74B5">
        <w:rPr>
          <w:sz w:val="24"/>
          <w:szCs w:val="24"/>
        </w:rPr>
        <w:t>Завьялов</w:t>
      </w:r>
      <w:proofErr w:type="spellEnd"/>
      <w:r w:rsidRPr="001B74B5">
        <w:rPr>
          <w:sz w:val="24"/>
          <w:szCs w:val="24"/>
        </w:rPr>
        <w:t xml:space="preserve"> получил от отца по наследству загородный дом в Подмосковье и долю в семейном бизнесе, вооружившись обрезом, пришли к нему домой и, угрожая убийством, потребовали оформить на них договор дарения дома. </w:t>
      </w:r>
      <w:proofErr w:type="spellStart"/>
      <w:r w:rsidRPr="001B74B5">
        <w:rPr>
          <w:sz w:val="24"/>
          <w:szCs w:val="24"/>
        </w:rPr>
        <w:t>Завьялов</w:t>
      </w:r>
      <w:proofErr w:type="spellEnd"/>
      <w:r w:rsidRPr="001B74B5">
        <w:rPr>
          <w:sz w:val="24"/>
          <w:szCs w:val="24"/>
        </w:rPr>
        <w:t xml:space="preserve"> отказался это сделать, заявив, что если его убьют, то никакого дома они не получат. 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Ознакомьтесь со ст. 163 УК РФ и определите непосредственный объект вымогательства. Дайте понятие </w:t>
      </w:r>
      <w:proofErr w:type="spellStart"/>
      <w:r w:rsidRPr="001B74B5">
        <w:rPr>
          <w:i/>
          <w:sz w:val="24"/>
          <w:szCs w:val="24"/>
        </w:rPr>
        <w:t>многообъектного</w:t>
      </w:r>
      <w:proofErr w:type="spellEnd"/>
      <w:r w:rsidRPr="001B74B5">
        <w:rPr>
          <w:i/>
          <w:sz w:val="24"/>
          <w:szCs w:val="24"/>
        </w:rPr>
        <w:t xml:space="preserve"> преступления.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69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В диспозициях названных ниже статей УК РФ предусматривается причинение потерпевшему тяжкого вреда здоровью: </w:t>
      </w:r>
    </w:p>
    <w:p w:rsidR="00F465B8" w:rsidRPr="001B74B5" w:rsidRDefault="00F465B8" w:rsidP="00F465B8">
      <w:pPr>
        <w:ind w:left="-15" w:firstLine="0"/>
        <w:rPr>
          <w:sz w:val="24"/>
          <w:szCs w:val="24"/>
        </w:rPr>
      </w:pPr>
      <w:proofErr w:type="gramStart"/>
      <w:r w:rsidRPr="001B74B5">
        <w:rPr>
          <w:sz w:val="24"/>
          <w:szCs w:val="24"/>
        </w:rPr>
        <w:t>а) в ссоре Мамаев причинил Котову тяжкий вред здоровью (ч. 1 ст. 111 УК РФ); б) Дубров совершил разбойное нападение, причинив Петрову тяжкий вред здоровью (п. «в» ч. 4 ст. 162 УК РФ); в) Петин, высказывая угрозу убийством, причинил тяжкий вред здоровью дознавателю Дунину в связи с производством дознания в отношении его брата (ч. 4 ст. 296 УК РФ);</w:t>
      </w:r>
      <w:proofErr w:type="gramEnd"/>
      <w:r w:rsidRPr="001B74B5">
        <w:rPr>
          <w:sz w:val="24"/>
          <w:szCs w:val="24"/>
        </w:rPr>
        <w:t xml:space="preserve"> г) начальник цеха </w:t>
      </w:r>
      <w:proofErr w:type="spellStart"/>
      <w:r w:rsidRPr="001B74B5">
        <w:rPr>
          <w:sz w:val="24"/>
          <w:szCs w:val="24"/>
        </w:rPr>
        <w:t>Нехаев</w:t>
      </w:r>
      <w:proofErr w:type="spellEnd"/>
      <w:r w:rsidRPr="001B74B5">
        <w:rPr>
          <w:sz w:val="24"/>
          <w:szCs w:val="24"/>
        </w:rPr>
        <w:t xml:space="preserve"> допустил к работе </w:t>
      </w:r>
      <w:proofErr w:type="spellStart"/>
      <w:r w:rsidRPr="001B74B5">
        <w:rPr>
          <w:sz w:val="24"/>
          <w:szCs w:val="24"/>
        </w:rPr>
        <w:t>Облогина</w:t>
      </w:r>
      <w:proofErr w:type="spellEnd"/>
      <w:r w:rsidRPr="001B74B5">
        <w:rPr>
          <w:sz w:val="24"/>
          <w:szCs w:val="24"/>
        </w:rPr>
        <w:t xml:space="preserve">, не ознакомив последнего с правилами техники безопасности. К концу рабочего дня </w:t>
      </w:r>
      <w:proofErr w:type="spellStart"/>
      <w:r w:rsidRPr="001B74B5">
        <w:rPr>
          <w:sz w:val="24"/>
          <w:szCs w:val="24"/>
        </w:rPr>
        <w:t>Облогину</w:t>
      </w:r>
      <w:proofErr w:type="spellEnd"/>
      <w:r w:rsidRPr="001B74B5">
        <w:rPr>
          <w:sz w:val="24"/>
          <w:szCs w:val="24"/>
        </w:rPr>
        <w:t xml:space="preserve"> был причинен тяжкий вред здоровью (</w:t>
      </w:r>
      <w:proofErr w:type="gramStart"/>
      <w:r w:rsidRPr="001B74B5">
        <w:rPr>
          <w:sz w:val="24"/>
          <w:szCs w:val="24"/>
        </w:rPr>
        <w:t>ч</w:t>
      </w:r>
      <w:proofErr w:type="gramEnd"/>
      <w:r w:rsidRPr="001B74B5">
        <w:rPr>
          <w:sz w:val="24"/>
          <w:szCs w:val="24"/>
        </w:rPr>
        <w:t>. 1 ст. 143 УК РФ).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Определите непосредственный объект каждого из названных преступлений.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70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1) Лупинос контрабандным путем провез через границу 5 единиц огнестрельного оружия (ч. 1. ст. 226.1 УК РФ); </w:t>
      </w:r>
      <w:proofErr w:type="gramStart"/>
      <w:r w:rsidRPr="001B74B5">
        <w:rPr>
          <w:sz w:val="24"/>
          <w:szCs w:val="24"/>
        </w:rPr>
        <w:t xml:space="preserve">2) </w:t>
      </w:r>
      <w:proofErr w:type="gramEnd"/>
      <w:r w:rsidRPr="001B74B5">
        <w:rPr>
          <w:sz w:val="24"/>
          <w:szCs w:val="24"/>
        </w:rPr>
        <w:t xml:space="preserve">Гусев похитил с завода огнестрельное оружие (ч. 1 ст. 226 УК РФ); 3) </w:t>
      </w:r>
      <w:proofErr w:type="spellStart"/>
      <w:r w:rsidRPr="001B74B5">
        <w:rPr>
          <w:sz w:val="24"/>
          <w:szCs w:val="24"/>
        </w:rPr>
        <w:t>Жданеев</w:t>
      </w:r>
      <w:proofErr w:type="spellEnd"/>
      <w:r w:rsidRPr="001B74B5">
        <w:rPr>
          <w:sz w:val="24"/>
          <w:szCs w:val="24"/>
        </w:rPr>
        <w:t xml:space="preserve"> получил в качестве взятки огнестрельное оружие (ч. 1 ст. 290 УК РФ); 4) </w:t>
      </w:r>
      <w:proofErr w:type="spellStart"/>
      <w:r w:rsidRPr="001B74B5">
        <w:rPr>
          <w:sz w:val="24"/>
          <w:szCs w:val="24"/>
        </w:rPr>
        <w:t>Шулаков</w:t>
      </w:r>
      <w:proofErr w:type="spellEnd"/>
      <w:r w:rsidRPr="001B74B5">
        <w:rPr>
          <w:sz w:val="24"/>
          <w:szCs w:val="24"/>
        </w:rPr>
        <w:t xml:space="preserve"> совершил разбойное нападение с применением огнестрельного оружия (ч. 2 ст. 162 УК РФ). 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Определите объекты указанных преступлений. В каких из указанных случаев огнестрельное оружие является предметом преступления, а в каких – орудием совершения преступления? 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71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Рабочий Эрмитажа Сидоров похитил из архива музея картину Рембрандта, которая находилась </w:t>
      </w:r>
      <w:proofErr w:type="gramStart"/>
      <w:r w:rsidRPr="001B74B5">
        <w:rPr>
          <w:sz w:val="24"/>
          <w:szCs w:val="24"/>
        </w:rPr>
        <w:t>там</w:t>
      </w:r>
      <w:proofErr w:type="gramEnd"/>
      <w:r w:rsidRPr="001B74B5">
        <w:rPr>
          <w:sz w:val="24"/>
          <w:szCs w:val="24"/>
        </w:rPr>
        <w:t xml:space="preserve"> на временном хранении, заменив ее на искусно выполненную копию. 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Ознакомьтесь со ст.ст. 158, 164 УК РФ. Определите непосредственный объект и предмет указанных преступлений. Какое преступление совершил Сидоров? Какое значение для квалификации преступления имеет предмет преступления?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72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>Ухов и Фирсов в дневное время, воспользовавшись отсутствием жильцов, взломали монтировкой входную дверь и проникли в квартиру Окулова, откуда похитили золотые ювелирные изделия, деньги и малокалиберный карабин с патронами к нему.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Ознакомьтесь со ст.ст. 158, 226 УК РФ и определите непосредственные объекты преступлений, совершенных Уховым и Фирсовым. Укажите предметы совершенных ими преступлений.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73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Горшков, находясь в состоянии алкогольного опьянения, рассматривал незаконно приобретенный им револьвер системы наган. Случайно нажав на спусковой крючок, он произвел выстрел, в результате которого причинил себе ранение плеча. Горшков обратился в больницу за медицинской помощью, заявив, что на него напали двое незнакомых граждан, сорвали с головы шапку, а из кармана похитили бумажник. Эти же сведения он сообщил на допросе в ходе предварительного расследования уголовного дела, которое было возбуждено по его заявлению. Впоследствии он был изобличен во лжи и осужден по </w:t>
      </w:r>
      <w:proofErr w:type="gramStart"/>
      <w:r w:rsidRPr="001B74B5">
        <w:rPr>
          <w:sz w:val="24"/>
          <w:szCs w:val="24"/>
        </w:rPr>
        <w:t>ч</w:t>
      </w:r>
      <w:proofErr w:type="gramEnd"/>
      <w:r w:rsidRPr="001B74B5">
        <w:rPr>
          <w:sz w:val="24"/>
          <w:szCs w:val="24"/>
        </w:rPr>
        <w:t>. 1 ст. 222 и ч. 1 ст. 306 УК РФ.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Ознакомьтесь с диспозициями указанных статей. Определите объекты совершенных Горшковым преступлений. Имеется ли в данном случае предмет преступления?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74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Тамбовский, несмотря на имеющееся в отношении него решение суда об уплате средств на содержание двоих несовершеннолетних детей, в течение трех лет злостно уклонялся от уплаты алиментов, систематически менял место жительство, устраивался на работу по чужим документам. 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Каким общественным отношениям причинен вред действиями </w:t>
      </w:r>
      <w:proofErr w:type="gramStart"/>
      <w:r w:rsidRPr="001B74B5">
        <w:rPr>
          <w:i/>
          <w:sz w:val="24"/>
          <w:szCs w:val="24"/>
        </w:rPr>
        <w:t>Тамбовского</w:t>
      </w:r>
      <w:proofErr w:type="gramEnd"/>
      <w:r w:rsidRPr="001B74B5">
        <w:rPr>
          <w:i/>
          <w:sz w:val="24"/>
          <w:szCs w:val="24"/>
        </w:rPr>
        <w:t xml:space="preserve">? Раскройте механизм причинения вреда объекту преступления, предусмотренного </w:t>
      </w:r>
      <w:proofErr w:type="gramStart"/>
      <w:r w:rsidRPr="001B74B5">
        <w:rPr>
          <w:i/>
          <w:sz w:val="24"/>
          <w:szCs w:val="24"/>
        </w:rPr>
        <w:t>ч</w:t>
      </w:r>
      <w:proofErr w:type="gramEnd"/>
      <w:r w:rsidRPr="001B74B5">
        <w:rPr>
          <w:i/>
          <w:sz w:val="24"/>
          <w:szCs w:val="24"/>
        </w:rPr>
        <w:t xml:space="preserve">. 1 ст. 157 УК РФ. 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75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Лунин поздним вечером с помощью отмычки проник в магазин и похитил меховую шапку, кожаные перчатки, меховую жилетку, паспорт на имя Сидорова Олега Петровича и охотничье ружье, которое находилось в кладовке магазина. </w:t>
      </w:r>
      <w:proofErr w:type="gramStart"/>
      <w:r w:rsidRPr="001B74B5">
        <w:rPr>
          <w:sz w:val="24"/>
          <w:szCs w:val="24"/>
        </w:rPr>
        <w:t>Похищенное</w:t>
      </w:r>
      <w:proofErr w:type="gramEnd"/>
      <w:r w:rsidRPr="001B74B5">
        <w:rPr>
          <w:sz w:val="24"/>
          <w:szCs w:val="24"/>
        </w:rPr>
        <w:t xml:space="preserve"> он отвез домой.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Определите все виды объектов (по горизонтали и по вертикали) данных преступлений и их предмет. В чем состоит различие между такими понятиями, как «предмет преступления», «орудие преступления» и «средство совершения преступления».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76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>Установите различие между объектами преступлений,</w:t>
      </w:r>
      <w:r w:rsidRPr="001B74B5">
        <w:rPr>
          <w:i/>
          <w:sz w:val="24"/>
          <w:szCs w:val="24"/>
        </w:rPr>
        <w:t xml:space="preserve"> </w:t>
      </w:r>
      <w:r w:rsidRPr="001B74B5">
        <w:rPr>
          <w:sz w:val="24"/>
          <w:szCs w:val="24"/>
        </w:rPr>
        <w:t xml:space="preserve">составы которых предусмотрены 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 xml:space="preserve">п. «б»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 xml:space="preserve">. 2 ст. 105 и ст. 317; 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>п. «</w:t>
      </w:r>
      <w:proofErr w:type="spellStart"/>
      <w:r w:rsidRPr="00AB2908">
        <w:rPr>
          <w:sz w:val="24"/>
          <w:szCs w:val="24"/>
        </w:rPr>
        <w:t>д</w:t>
      </w:r>
      <w:proofErr w:type="spellEnd"/>
      <w:r w:rsidRPr="00AB2908">
        <w:rPr>
          <w:sz w:val="24"/>
          <w:szCs w:val="24"/>
        </w:rPr>
        <w:t xml:space="preserve">»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 xml:space="preserve">. 2 ст. 111 и ч. 1 ст. 213; 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 xml:space="preserve">ст. 319 и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 xml:space="preserve">. 1 ст. 297; 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 xml:space="preserve">ч. 1 ст. 158 и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 xml:space="preserve">. 1 ст. 229; 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 xml:space="preserve">ч. 1 ст. 159 и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 xml:space="preserve">. 3 ст. 327; 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 xml:space="preserve">ч. 1 ст. 183 и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>. 1 ст. 272;</w:t>
      </w:r>
    </w:p>
    <w:p w:rsidR="00F465B8" w:rsidRPr="00AB2908" w:rsidRDefault="00F465B8" w:rsidP="00F465B8">
      <w:pPr>
        <w:ind w:left="-15"/>
        <w:rPr>
          <w:sz w:val="24"/>
          <w:szCs w:val="24"/>
        </w:rPr>
      </w:pPr>
      <w:r w:rsidRPr="00AB2908">
        <w:rPr>
          <w:sz w:val="24"/>
          <w:szCs w:val="24"/>
        </w:rPr>
        <w:t xml:space="preserve">  ч. 3 ст. 204 и </w:t>
      </w:r>
      <w:proofErr w:type="gramStart"/>
      <w:r w:rsidRPr="00AB2908">
        <w:rPr>
          <w:sz w:val="24"/>
          <w:szCs w:val="24"/>
        </w:rPr>
        <w:t>ч</w:t>
      </w:r>
      <w:proofErr w:type="gramEnd"/>
      <w:r w:rsidRPr="00AB2908">
        <w:rPr>
          <w:sz w:val="24"/>
          <w:szCs w:val="24"/>
        </w:rPr>
        <w:t xml:space="preserve">. 1 ст. 290 УК РФ. 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Объясните, какую цель преследовал законодатель, помещая указанные составы преступлений в различные главы Особенной части УК РФ?</w:t>
      </w:r>
      <w:r w:rsidRPr="001B74B5">
        <w:rPr>
          <w:b/>
          <w:sz w:val="24"/>
          <w:szCs w:val="24"/>
        </w:rPr>
        <w:t xml:space="preserve"> 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77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>Плужников был задержан сотрудниками ГИБДД за управление автомобилем в состоянии алкогольного опьянения и превышение предела допустимой на этом участке дороги скорости.</w:t>
      </w:r>
    </w:p>
    <w:p w:rsidR="00F465B8" w:rsidRPr="001B74B5" w:rsidRDefault="00F465B8" w:rsidP="00F465B8">
      <w:pPr>
        <w:spacing w:line="254" w:lineRule="auto"/>
        <w:ind w:left="-15"/>
        <w:rPr>
          <w:i/>
          <w:sz w:val="24"/>
          <w:szCs w:val="24"/>
        </w:rPr>
      </w:pPr>
      <w:r w:rsidRPr="001B74B5">
        <w:rPr>
          <w:i/>
          <w:sz w:val="24"/>
          <w:szCs w:val="24"/>
        </w:rPr>
        <w:t>Ознакомившись со ст. 264 УК РФ, определите, причинен ли вред общественным отношениям, охраняемым данной нормой?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78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>Туркин и Зайцев сбывали нумизматам изготовляемые ими фальшивые монеты царской России.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Причинен ли действиями Туркина и Зайцева вред общественным отношениям, охраняемым ст. 159 УК РФ? Назовите предмет совершенного преступления. 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79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proofErr w:type="spellStart"/>
      <w:r w:rsidRPr="001B74B5">
        <w:rPr>
          <w:sz w:val="24"/>
          <w:szCs w:val="24"/>
        </w:rPr>
        <w:t>Тяжкин</w:t>
      </w:r>
      <w:proofErr w:type="spellEnd"/>
      <w:r w:rsidRPr="001B74B5">
        <w:rPr>
          <w:sz w:val="24"/>
          <w:szCs w:val="24"/>
        </w:rPr>
        <w:t>, не желая отдавать долг Бобриковой, убил ее, а после украл из ее квартиры ювелирные изделия на общую сумму 25 тыс. рублей.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Установите виды объектов преступлений, совершенных </w:t>
      </w:r>
      <w:proofErr w:type="spellStart"/>
      <w:r w:rsidRPr="001B74B5">
        <w:rPr>
          <w:i/>
          <w:sz w:val="24"/>
          <w:szCs w:val="24"/>
        </w:rPr>
        <w:t>Тяжкиным</w:t>
      </w:r>
      <w:proofErr w:type="spellEnd"/>
      <w:r w:rsidRPr="001B74B5">
        <w:rPr>
          <w:i/>
          <w:sz w:val="24"/>
          <w:szCs w:val="24"/>
        </w:rPr>
        <w:t>. Укажите предмет преступления и потерпевшего.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80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 xml:space="preserve">Бубнов ночью поссорился со своей сожительницей </w:t>
      </w:r>
      <w:proofErr w:type="spellStart"/>
      <w:r w:rsidRPr="001B74B5">
        <w:rPr>
          <w:sz w:val="24"/>
          <w:szCs w:val="24"/>
        </w:rPr>
        <w:t>Мотовой</w:t>
      </w:r>
      <w:proofErr w:type="spellEnd"/>
      <w:r w:rsidRPr="001B74B5">
        <w:rPr>
          <w:sz w:val="24"/>
          <w:szCs w:val="24"/>
        </w:rPr>
        <w:t xml:space="preserve">, которая из-за этого ушла из дома. </w:t>
      </w:r>
      <w:proofErr w:type="gramStart"/>
      <w:r w:rsidRPr="001B74B5">
        <w:rPr>
          <w:sz w:val="24"/>
          <w:szCs w:val="24"/>
        </w:rPr>
        <w:t>Вышедший</w:t>
      </w:r>
      <w:proofErr w:type="gramEnd"/>
      <w:r w:rsidRPr="001B74B5">
        <w:rPr>
          <w:sz w:val="24"/>
          <w:szCs w:val="24"/>
        </w:rPr>
        <w:t xml:space="preserve"> вслед за ней на улицу Бубнов увидел, что она разговаривает с мужчиной. Бубнов, решив, что она встречается с ним, подошел и нанес ему два удара ножом в левую половину груди, причинив тяжкий вред здоровью.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Определите, </w:t>
      </w:r>
      <w:proofErr w:type="gramStart"/>
      <w:r w:rsidRPr="001B74B5">
        <w:rPr>
          <w:i/>
          <w:sz w:val="24"/>
          <w:szCs w:val="24"/>
        </w:rPr>
        <w:t>вред</w:t>
      </w:r>
      <w:proofErr w:type="gramEnd"/>
      <w:r w:rsidRPr="001B74B5">
        <w:rPr>
          <w:i/>
          <w:sz w:val="24"/>
          <w:szCs w:val="24"/>
        </w:rPr>
        <w:t xml:space="preserve"> какому объекту преступления хотел причинить Бубнов.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81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proofErr w:type="spellStart"/>
      <w:r w:rsidRPr="001B74B5">
        <w:rPr>
          <w:sz w:val="24"/>
          <w:szCs w:val="24"/>
        </w:rPr>
        <w:t>Костриков</w:t>
      </w:r>
      <w:proofErr w:type="spellEnd"/>
      <w:r w:rsidRPr="001B74B5">
        <w:rPr>
          <w:sz w:val="24"/>
          <w:szCs w:val="24"/>
        </w:rPr>
        <w:t xml:space="preserve"> неоднократно звонил в отдел полиции и, меняя голос, сообщал о минировании различных зданий города: телеграфа, вокзала, гостиницы. Сотрудники полиции и военнослужащие проводили оцепление «заминированного» участка, эвакуировали людей, но взрывных устройств не обнаруживали.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 xml:space="preserve">Каким объектам преступления был причинен вред действиями </w:t>
      </w:r>
      <w:proofErr w:type="spellStart"/>
      <w:r w:rsidRPr="001B74B5">
        <w:rPr>
          <w:i/>
          <w:sz w:val="24"/>
          <w:szCs w:val="24"/>
        </w:rPr>
        <w:t>Кострикова</w:t>
      </w:r>
      <w:proofErr w:type="spellEnd"/>
      <w:r w:rsidRPr="001B74B5">
        <w:rPr>
          <w:i/>
          <w:sz w:val="24"/>
          <w:szCs w:val="24"/>
        </w:rPr>
        <w:t>? Охарактеризуйте их виды.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82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>Четырнадцать жителей Мали, летевшие транзитом через Москву из Дели в Дакар, везли более 2 кг героина, упакованного в сотню презервативов, проглоченных ими. Наркотики обнаружили российские таможенники методом рентгеноскопии. Стоимость изъятой партии составила несколько десятков тысяч долларов США.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r w:rsidRPr="001B74B5">
        <w:rPr>
          <w:i/>
          <w:sz w:val="24"/>
          <w:szCs w:val="24"/>
        </w:rPr>
        <w:t>Пострадали ли от действий африканцев общественные отношения, охраняемые ст. 229.1 УК РФ? Определите предмет преступления и укажите, как он повлияет на квалификацию действий виновных лиц.</w:t>
      </w:r>
    </w:p>
    <w:p w:rsidR="00F465B8" w:rsidRPr="001B74B5" w:rsidRDefault="00F465B8" w:rsidP="00F465B8">
      <w:pPr>
        <w:spacing w:after="0" w:line="259" w:lineRule="auto"/>
        <w:ind w:left="10" w:hanging="10"/>
        <w:jc w:val="center"/>
        <w:rPr>
          <w:sz w:val="24"/>
          <w:szCs w:val="24"/>
        </w:rPr>
      </w:pPr>
      <w:r w:rsidRPr="001B74B5">
        <w:rPr>
          <w:b/>
          <w:sz w:val="24"/>
          <w:szCs w:val="24"/>
        </w:rPr>
        <w:t>Задача 83</w:t>
      </w:r>
    </w:p>
    <w:p w:rsidR="00F465B8" w:rsidRPr="001B74B5" w:rsidRDefault="00F465B8" w:rsidP="00F465B8">
      <w:pPr>
        <w:ind w:left="-15"/>
        <w:rPr>
          <w:sz w:val="24"/>
          <w:szCs w:val="24"/>
        </w:rPr>
      </w:pPr>
      <w:r w:rsidRPr="001B74B5">
        <w:rPr>
          <w:sz w:val="24"/>
          <w:szCs w:val="24"/>
        </w:rPr>
        <w:t>Томин и Крылов отправились на охоту в лес. Крылов, упав в овраг, сломал обе ноги. Томин не оказал помощи другу и бросил его. Крылова, находящегося в беспомощном состоянии, случайно нашел охотник</w:t>
      </w:r>
      <w:r w:rsidRPr="001B74B5">
        <w:rPr>
          <w:b/>
          <w:sz w:val="24"/>
          <w:szCs w:val="24"/>
        </w:rPr>
        <w:t xml:space="preserve"> </w:t>
      </w:r>
      <w:r w:rsidRPr="001B74B5">
        <w:rPr>
          <w:sz w:val="24"/>
          <w:szCs w:val="24"/>
        </w:rPr>
        <w:t>Смирнов, который вынес его из леса на себе.</w:t>
      </w:r>
    </w:p>
    <w:p w:rsidR="00F465B8" w:rsidRPr="001B74B5" w:rsidRDefault="00F465B8" w:rsidP="00F465B8">
      <w:pPr>
        <w:spacing w:line="254" w:lineRule="auto"/>
        <w:ind w:left="-15"/>
        <w:rPr>
          <w:sz w:val="24"/>
          <w:szCs w:val="24"/>
        </w:rPr>
      </w:pPr>
      <w:proofErr w:type="gramStart"/>
      <w:r w:rsidRPr="001B74B5">
        <w:rPr>
          <w:i/>
          <w:sz w:val="24"/>
          <w:szCs w:val="24"/>
        </w:rPr>
        <w:t xml:space="preserve">Причинен ли бездействием Томина вред общественным отношениям, охраняемым ст. 125 УК РФ? </w:t>
      </w:r>
      <w:proofErr w:type="gramEnd"/>
    </w:p>
    <w:sectPr w:rsidR="00F465B8" w:rsidRPr="001B74B5" w:rsidSect="009B5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F465B8"/>
    <w:rsid w:val="009B5064"/>
    <w:rsid w:val="00F4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B8"/>
    <w:pPr>
      <w:spacing w:after="3" w:line="260" w:lineRule="auto"/>
      <w:ind w:left="33" w:firstLine="273"/>
      <w:jc w:val="both"/>
    </w:pPr>
    <w:rPr>
      <w:rFonts w:ascii="Times New Roman" w:eastAsia="Times New Roman" w:hAnsi="Times New Roman" w:cs="Times New Roman"/>
      <w:color w:val="181717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465B8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5B8"/>
    <w:rPr>
      <w:rFonts w:ascii="Times New Roman" w:eastAsia="Times New Roman" w:hAnsi="Times New Roman" w:cs="Times New Roman"/>
      <w:b/>
      <w:color w:val="181717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1054</Words>
  <Characters>6009</Characters>
  <Application>Microsoft Office Word</Application>
  <DocSecurity>0</DocSecurity>
  <Lines>50</Lines>
  <Paragraphs>14</Paragraphs>
  <ScaleCrop>false</ScaleCrop>
  <Company/>
  <LinksUpToDate>false</LinksUpToDate>
  <CharactersWithSpaces>7049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2022-02-01T02:07:00Z</dcterms:created>
  <dcterms:modified xsi:type="dcterms:W3CDTF">2022-02-01T02:09:00Z</dcterms:modified>
</cp:coreProperties>
</file>